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90" w:rsidRDefault="00CA4C96" w:rsidP="00CA4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 w:rsidRPr="00CA4C96">
        <w:rPr>
          <w:rFonts w:ascii="Comic Sans MS" w:hAnsi="Comic Sans MS"/>
          <w:b/>
        </w:rPr>
        <w:t>Compte rendu CA APE</w:t>
      </w:r>
      <w:r>
        <w:rPr>
          <w:rFonts w:ascii="Comic Sans MS" w:hAnsi="Comic Sans MS"/>
          <w:b/>
        </w:rPr>
        <w:t xml:space="preserve"> </w:t>
      </w:r>
      <w:r w:rsidR="007558DD">
        <w:rPr>
          <w:rFonts w:ascii="Comic Sans MS" w:hAnsi="Comic Sans MS"/>
          <w:b/>
        </w:rPr>
        <w:t>mardi 0</w:t>
      </w:r>
      <w:r>
        <w:rPr>
          <w:rFonts w:ascii="Comic Sans MS" w:hAnsi="Comic Sans MS"/>
          <w:b/>
        </w:rPr>
        <w:t>9/1</w:t>
      </w:r>
      <w:r w:rsidR="007558DD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/2014</w:t>
      </w:r>
    </w:p>
    <w:p w:rsidR="00CA4C96" w:rsidRDefault="00CA4C96" w:rsidP="00CA4C96">
      <w:pPr>
        <w:spacing w:after="0"/>
        <w:rPr>
          <w:rFonts w:ascii="Comic Sans MS" w:hAnsi="Comic Sans MS"/>
          <w:b/>
        </w:rPr>
      </w:pPr>
    </w:p>
    <w:p w:rsidR="00CA4C96" w:rsidRDefault="007558DD" w:rsidP="00CA4C96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FCPE</w:t>
      </w:r>
    </w:p>
    <w:p w:rsidR="00CA4C96" w:rsidRDefault="00CA4C96" w:rsidP="00CA4C96">
      <w:pPr>
        <w:spacing w:after="0"/>
        <w:rPr>
          <w:rFonts w:ascii="Comic Sans MS" w:hAnsi="Comic Sans MS"/>
          <w:b/>
        </w:rPr>
      </w:pPr>
    </w:p>
    <w:p w:rsidR="007558DD" w:rsidRDefault="007558DD" w:rsidP="00CA4C9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FCPE a envoyé un courrier détaillé à l’APE pour mettre à jour nos cotisations.</w:t>
      </w:r>
    </w:p>
    <w:p w:rsidR="00CA4C96" w:rsidRDefault="007558DD" w:rsidP="00CA4C9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Anne essaie de voir pour gérer ce courrier sans que les adhérents doivent refaire leur chèque.</w:t>
      </w:r>
    </w:p>
    <w:p w:rsidR="007558DD" w:rsidRDefault="007558DD" w:rsidP="00CA4C9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 plus, il est indiqué dans le courrier que les membres du bureau doivent adhérer, ce qui est contraire aux statuts </w:t>
      </w:r>
      <w:r w:rsidRPr="00AE21A9">
        <w:rPr>
          <w:rFonts w:ascii="Comic Sans MS" w:hAnsi="Comic Sans MS"/>
          <w:b/>
        </w:rPr>
        <w:t>=&gt; Anne gère également ce point</w:t>
      </w:r>
    </w:p>
    <w:p w:rsidR="00CA4C96" w:rsidRDefault="00CA4C96" w:rsidP="00CA4C96">
      <w:pPr>
        <w:spacing w:after="0"/>
        <w:jc w:val="both"/>
        <w:rPr>
          <w:rFonts w:ascii="Comic Sans MS" w:hAnsi="Comic Sans MS"/>
        </w:rPr>
      </w:pPr>
    </w:p>
    <w:p w:rsidR="00CA4C96" w:rsidRPr="00CA4C96" w:rsidRDefault="007558DD" w:rsidP="00CA4C96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Structures gonflables</w:t>
      </w:r>
    </w:p>
    <w:p w:rsidR="007558DD" w:rsidRDefault="007558DD" w:rsidP="007558DD">
      <w:pPr>
        <w:spacing w:after="0"/>
        <w:jc w:val="both"/>
        <w:rPr>
          <w:rFonts w:ascii="Comic Sans MS" w:hAnsi="Comic Sans MS"/>
        </w:rPr>
      </w:pPr>
    </w:p>
    <w:p w:rsidR="007558DD" w:rsidRDefault="007558DD" w:rsidP="007558DD">
      <w:pPr>
        <w:spacing w:after="0"/>
        <w:jc w:val="both"/>
        <w:rPr>
          <w:rFonts w:ascii="Comic Sans MS" w:hAnsi="Comic Sans MS"/>
        </w:rPr>
      </w:pPr>
      <w:r w:rsidRPr="007558DD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 xml:space="preserve">réunion du 03 décembre 2014 entre APE </w:t>
      </w:r>
      <w:proofErr w:type="spellStart"/>
      <w:r>
        <w:rPr>
          <w:rFonts w:ascii="Comic Sans MS" w:hAnsi="Comic Sans MS"/>
        </w:rPr>
        <w:t>coulon</w:t>
      </w:r>
      <w:proofErr w:type="spellEnd"/>
      <w:r>
        <w:rPr>
          <w:rFonts w:ascii="Comic Sans MS" w:hAnsi="Comic Sans MS"/>
        </w:rPr>
        <w:t xml:space="preserve"> / APE Magné / CSC du Marais et Mr et Me </w:t>
      </w:r>
      <w:proofErr w:type="spellStart"/>
      <w:r>
        <w:rPr>
          <w:rFonts w:ascii="Comic Sans MS" w:hAnsi="Comic Sans MS"/>
        </w:rPr>
        <w:t>Idier</w:t>
      </w:r>
      <w:proofErr w:type="spellEnd"/>
      <w:r>
        <w:rPr>
          <w:rFonts w:ascii="Comic Sans MS" w:hAnsi="Comic Sans MS"/>
        </w:rPr>
        <w:t xml:space="preserve"> de Loisirs et Partage s’est bien déroulée avec un </w:t>
      </w:r>
      <w:proofErr w:type="spellStart"/>
      <w:r>
        <w:rPr>
          <w:rFonts w:ascii="Comic Sans MS" w:hAnsi="Comic Sans MS"/>
        </w:rPr>
        <w:t>biolan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extrêment</w:t>
      </w:r>
      <w:proofErr w:type="spellEnd"/>
      <w:r>
        <w:rPr>
          <w:rFonts w:ascii="Comic Sans MS" w:hAnsi="Comic Sans MS"/>
        </w:rPr>
        <w:t xml:space="preserve"> positif (en terme de revenus mais surtout en terme d’image)</w:t>
      </w:r>
    </w:p>
    <w:p w:rsidR="007558DD" w:rsidRDefault="007558DD" w:rsidP="007558DD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L’opération sera renouvelée l’année prochaine avec aménagement tel que décrit dans le compte rendu ci-joint.</w:t>
      </w:r>
    </w:p>
    <w:p w:rsidR="007558DD" w:rsidRDefault="007558DD" w:rsidP="007558DD">
      <w:pPr>
        <w:spacing w:after="0"/>
        <w:jc w:val="both"/>
        <w:rPr>
          <w:rFonts w:ascii="Comic Sans MS" w:hAnsi="Comic Sans MS"/>
        </w:rPr>
      </w:pPr>
    </w:p>
    <w:bookmarkStart w:id="0" w:name="_MON_1479715916"/>
    <w:bookmarkEnd w:id="0"/>
    <w:p w:rsidR="00C030B1" w:rsidRDefault="00C030B1" w:rsidP="007558D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49.55pt" o:ole="">
            <v:imagedata r:id="rId5" o:title=""/>
          </v:shape>
          <o:OLEObject Type="Embed" ProgID="Word.Document.12" ShapeID="_x0000_i1025" DrawAspect="Icon" ObjectID="_1479719394" r:id="rId6">
            <o:FieldCodes>\s</o:FieldCodes>
          </o:OLEObject>
        </w:object>
      </w:r>
    </w:p>
    <w:p w:rsidR="00C030B1" w:rsidRDefault="00C030B1" w:rsidP="007558DD">
      <w:pPr>
        <w:spacing w:after="0"/>
        <w:jc w:val="both"/>
        <w:rPr>
          <w:rFonts w:ascii="Comic Sans MS" w:hAnsi="Comic Sans MS"/>
        </w:rPr>
      </w:pPr>
    </w:p>
    <w:p w:rsidR="007558DD" w:rsidRDefault="007558DD" w:rsidP="007558D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 ailleurs, lors de cette réunion, il n’a pas été fait mention des tarifs des </w:t>
      </w:r>
      <w:r w:rsidR="00C030B1">
        <w:rPr>
          <w:rFonts w:ascii="Comic Sans MS" w:hAnsi="Comic Sans MS"/>
        </w:rPr>
        <w:t>consommations,</w:t>
      </w:r>
      <w:r>
        <w:rPr>
          <w:rFonts w:ascii="Comic Sans MS" w:hAnsi="Comic Sans MS"/>
        </w:rPr>
        <w:t xml:space="preserve"> il conviendra en septembre 2015 de discuter avec l’APE de </w:t>
      </w:r>
      <w:proofErr w:type="spellStart"/>
      <w:r>
        <w:rPr>
          <w:rFonts w:ascii="Comic Sans MS" w:hAnsi="Comic Sans MS"/>
        </w:rPr>
        <w:t>Coulon</w:t>
      </w:r>
      <w:proofErr w:type="spellEnd"/>
      <w:r>
        <w:rPr>
          <w:rFonts w:ascii="Comic Sans MS" w:hAnsi="Comic Sans MS"/>
        </w:rPr>
        <w:t xml:space="preserve"> pour établir une grille de tarifs adéquates.</w:t>
      </w:r>
    </w:p>
    <w:p w:rsidR="007558DD" w:rsidRDefault="007558DD" w:rsidP="007558DD">
      <w:pPr>
        <w:spacing w:after="0"/>
        <w:jc w:val="both"/>
        <w:rPr>
          <w:rFonts w:ascii="Comic Sans MS" w:hAnsi="Comic Sans MS"/>
        </w:rPr>
      </w:pPr>
    </w:p>
    <w:p w:rsidR="007558DD" w:rsidRDefault="00DC71AF" w:rsidP="007558D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Enfin, nous avons un solde créditeur auprès de Super U de 30€ suite à retour des marchandises non utilisées lors de l’opération Structure gonflables</w:t>
      </w:r>
    </w:p>
    <w:p w:rsidR="00DC71AF" w:rsidRPr="00AE21A9" w:rsidRDefault="00DC71AF" w:rsidP="00DC71AF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</w:rPr>
      </w:pPr>
      <w:r w:rsidRPr="00AE21A9">
        <w:rPr>
          <w:rFonts w:ascii="Comic Sans MS" w:hAnsi="Comic Sans MS"/>
          <w:b/>
        </w:rPr>
        <w:t xml:space="preserve">Maryline envoie un message à l’APE de </w:t>
      </w:r>
      <w:proofErr w:type="spellStart"/>
      <w:r w:rsidRPr="00AE21A9">
        <w:rPr>
          <w:rFonts w:ascii="Comic Sans MS" w:hAnsi="Comic Sans MS"/>
          <w:b/>
        </w:rPr>
        <w:t>Coulon</w:t>
      </w:r>
      <w:proofErr w:type="spellEnd"/>
      <w:r w:rsidRPr="00AE21A9">
        <w:rPr>
          <w:rFonts w:ascii="Comic Sans MS" w:hAnsi="Comic Sans MS"/>
          <w:b/>
        </w:rPr>
        <w:t xml:space="preserve"> pour leur proposer au choix : </w:t>
      </w:r>
    </w:p>
    <w:p w:rsidR="00DC71AF" w:rsidRDefault="00DC71AF" w:rsidP="00DC71AF">
      <w:pPr>
        <w:pStyle w:val="Paragraphedeliste"/>
        <w:numPr>
          <w:ilvl w:val="1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 leur fait un chèque de 15€</w:t>
      </w:r>
    </w:p>
    <w:p w:rsidR="00DC71AF" w:rsidRDefault="00DC71AF" w:rsidP="00DC71AF">
      <w:pPr>
        <w:pStyle w:val="Paragraphedeliste"/>
        <w:numPr>
          <w:ilvl w:val="1"/>
          <w:numId w:val="5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30€ seront déduits des achats effectués l’année prochaine </w:t>
      </w:r>
    </w:p>
    <w:p w:rsidR="007558DD" w:rsidRDefault="007558DD" w:rsidP="007558DD">
      <w:pPr>
        <w:spacing w:after="0"/>
        <w:ind w:left="720"/>
        <w:rPr>
          <w:rFonts w:ascii="Comic Sans MS" w:hAnsi="Comic Sans MS"/>
          <w:b/>
        </w:rPr>
      </w:pPr>
    </w:p>
    <w:p w:rsidR="00CA4C96" w:rsidRPr="00AA750E" w:rsidRDefault="00DC71AF" w:rsidP="00AA750E">
      <w:pPr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Divers courriers </w:t>
      </w:r>
      <w:r w:rsidR="00B071F0">
        <w:rPr>
          <w:rFonts w:ascii="Comic Sans MS" w:hAnsi="Comic Sans MS"/>
          <w:b/>
        </w:rPr>
        <w:t>&lt;-&gt;</w:t>
      </w:r>
      <w:r>
        <w:rPr>
          <w:rFonts w:ascii="Comic Sans MS" w:hAnsi="Comic Sans MS"/>
          <w:b/>
        </w:rPr>
        <w:t xml:space="preserve"> mairie</w:t>
      </w:r>
    </w:p>
    <w:p w:rsidR="00AA750E" w:rsidRDefault="00AA750E" w:rsidP="00AA750E">
      <w:pPr>
        <w:spacing w:after="0"/>
        <w:rPr>
          <w:rFonts w:ascii="Comic Sans MS" w:hAnsi="Comic Sans MS"/>
        </w:rPr>
      </w:pPr>
    </w:p>
    <w:p w:rsidR="00B071F0" w:rsidRPr="00B071F0" w:rsidRDefault="00B071F0" w:rsidP="00B071F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u w:val="single"/>
        </w:rPr>
      </w:pPr>
      <w:r w:rsidRPr="00B071F0">
        <w:rPr>
          <w:rFonts w:ascii="Comic Sans MS" w:hAnsi="Comic Sans MS"/>
          <w:u w:val="single"/>
        </w:rPr>
        <w:t>Demande de subventions</w:t>
      </w:r>
    </w:p>
    <w:p w:rsidR="00B071F0" w:rsidRDefault="00B071F0" w:rsidP="00B071F0">
      <w:pPr>
        <w:spacing w:after="0"/>
        <w:jc w:val="both"/>
        <w:rPr>
          <w:rFonts w:ascii="Comic Sans MS" w:hAnsi="Comic Sans MS"/>
        </w:rPr>
      </w:pPr>
    </w:p>
    <w:p w:rsidR="00B071F0" w:rsidRDefault="00B071F0" w:rsidP="00B071F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mairie nous a transmis une demande de subvention à remplir pour 2015.</w:t>
      </w:r>
    </w:p>
    <w:p w:rsidR="00B071F0" w:rsidRDefault="00B071F0" w:rsidP="00B071F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L’année dernière, la mairie nous a accordé 200€ (sans faire de demande), nous allons donc demander la même somme</w:t>
      </w:r>
    </w:p>
    <w:p w:rsidR="00B071F0" w:rsidRPr="00AE21A9" w:rsidRDefault="00B071F0" w:rsidP="00B071F0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</w:rPr>
      </w:pPr>
      <w:r w:rsidRPr="00AE21A9">
        <w:rPr>
          <w:rFonts w:ascii="Comic Sans MS" w:hAnsi="Comic Sans MS"/>
          <w:b/>
        </w:rPr>
        <w:t>Maryline se charge de remplir le document et le transmettre à la mairie.</w:t>
      </w:r>
    </w:p>
    <w:p w:rsidR="00B071F0" w:rsidRDefault="00B071F0" w:rsidP="00B071F0">
      <w:pPr>
        <w:spacing w:after="0"/>
        <w:jc w:val="both"/>
        <w:rPr>
          <w:rFonts w:ascii="Comic Sans MS" w:hAnsi="Comic Sans MS"/>
        </w:rPr>
      </w:pPr>
    </w:p>
    <w:p w:rsidR="00B071F0" w:rsidRPr="00B071F0" w:rsidRDefault="00B071F0" w:rsidP="00B071F0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Réservation salles</w:t>
      </w:r>
    </w:p>
    <w:p w:rsidR="00B071F0" w:rsidRDefault="00B071F0" w:rsidP="00AA750E">
      <w:pPr>
        <w:spacing w:after="0"/>
        <w:rPr>
          <w:rFonts w:ascii="Comic Sans MS" w:hAnsi="Comic Sans MS"/>
        </w:rPr>
      </w:pPr>
    </w:p>
    <w:p w:rsidR="00591720" w:rsidRDefault="00DC71AF" w:rsidP="0059172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Afin de réserver les salles et le matériel de la mairie pour nos 3 fêtes de l’année (Loto, carnaval et fêtes des écoles), un courrier est à envoyer à la mairie.</w:t>
      </w:r>
    </w:p>
    <w:p w:rsidR="00DC71AF" w:rsidRDefault="00B071F0" w:rsidP="0059172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 ajouts / compléments ont été faits par rapport aux courriers initial, </w:t>
      </w:r>
      <w:proofErr w:type="spellStart"/>
      <w:r w:rsidRPr="00AE21A9">
        <w:rPr>
          <w:rFonts w:ascii="Comic Sans MS" w:hAnsi="Comic Sans MS"/>
          <w:b/>
        </w:rPr>
        <w:t>Katell</w:t>
      </w:r>
      <w:proofErr w:type="spellEnd"/>
      <w:r w:rsidRPr="00AE21A9">
        <w:rPr>
          <w:rFonts w:ascii="Comic Sans MS" w:hAnsi="Comic Sans MS"/>
          <w:b/>
        </w:rPr>
        <w:t xml:space="preserve"> enverra les courriers le jeudi 11/12/14.</w:t>
      </w:r>
    </w:p>
    <w:p w:rsidR="00DC71AF" w:rsidRDefault="00DC71AF" w:rsidP="00591720">
      <w:pPr>
        <w:spacing w:after="0"/>
        <w:jc w:val="both"/>
        <w:rPr>
          <w:rFonts w:ascii="Comic Sans MS" w:hAnsi="Comic Sans MS"/>
        </w:rPr>
      </w:pPr>
    </w:p>
    <w:p w:rsidR="00591720" w:rsidRPr="00591720" w:rsidRDefault="00591720" w:rsidP="00591720">
      <w:pPr>
        <w:numPr>
          <w:ilvl w:val="0"/>
          <w:numId w:val="1"/>
        </w:numPr>
        <w:spacing w:after="0"/>
        <w:jc w:val="both"/>
        <w:rPr>
          <w:rFonts w:ascii="Comic Sans MS" w:hAnsi="Comic Sans MS"/>
          <w:b/>
        </w:rPr>
      </w:pPr>
      <w:r w:rsidRPr="00591720">
        <w:rPr>
          <w:rFonts w:ascii="Comic Sans MS" w:hAnsi="Comic Sans MS"/>
          <w:b/>
        </w:rPr>
        <w:t>Père Noël</w:t>
      </w:r>
    </w:p>
    <w:p w:rsidR="002D2A8D" w:rsidRDefault="002D2A8D" w:rsidP="002D2A8D">
      <w:pPr>
        <w:spacing w:after="0"/>
        <w:rPr>
          <w:rFonts w:ascii="Comic Sans MS" w:hAnsi="Comic Sans MS"/>
        </w:rPr>
      </w:pPr>
    </w:p>
    <w:p w:rsidR="00B071F0" w:rsidRDefault="00B071F0" w:rsidP="002D2A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 planning est bouclé et partagé avec Mr Petit : </w:t>
      </w:r>
    </w:p>
    <w:p w:rsidR="00B071F0" w:rsidRDefault="00B071F0" w:rsidP="002D2A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13h30 : arrivée du Père Noel</w:t>
      </w:r>
    </w:p>
    <w:p w:rsidR="00B071F0" w:rsidRDefault="00B071F0" w:rsidP="002D2A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14h : début de la tournée</w:t>
      </w:r>
    </w:p>
    <w:p w:rsidR="00B071F0" w:rsidRDefault="00B071F0" w:rsidP="002D2A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15h / 15h15 : spectacle dans la grande salle</w:t>
      </w:r>
    </w:p>
    <w:p w:rsidR="00B071F0" w:rsidRDefault="00B071F0" w:rsidP="002D2A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16h -&gt; 18h : goûter avec photos possibles avec le père Noel</w:t>
      </w:r>
    </w:p>
    <w:p w:rsidR="00B071F0" w:rsidRDefault="00B071F0" w:rsidP="002D2A8D">
      <w:pPr>
        <w:spacing w:after="0"/>
        <w:rPr>
          <w:rFonts w:ascii="Comic Sans MS" w:hAnsi="Comic Sans MS"/>
        </w:rPr>
      </w:pPr>
    </w:p>
    <w:p w:rsidR="00B071F0" w:rsidRDefault="00C030B1" w:rsidP="002D2A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Il reste à faire : </w:t>
      </w:r>
    </w:p>
    <w:p w:rsidR="00C030B1" w:rsidRDefault="00C030B1" w:rsidP="00C030B1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Convoquer la presse en explicitant </w:t>
      </w:r>
      <w:r w:rsidR="00BA64D8">
        <w:rPr>
          <w:rFonts w:ascii="Comic Sans MS" w:hAnsi="Comic Sans MS"/>
        </w:rPr>
        <w:t>le planning </w:t>
      </w:r>
      <w:r w:rsidR="00BA64D8" w:rsidRPr="00AE21A9">
        <w:rPr>
          <w:rFonts w:ascii="Comic Sans MS" w:hAnsi="Comic Sans MS"/>
          <w:b/>
        </w:rPr>
        <w:t>=&gt; Maryline s’en charge</w:t>
      </w:r>
    </w:p>
    <w:p w:rsidR="00BA64D8" w:rsidRDefault="00BA64D8" w:rsidP="00C030B1">
      <w:pPr>
        <w:pStyle w:val="Paragraphedeliste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Faire un mot dans les cartables de maternelle pour jeudi ou vendredi au plus tard rappelant les éléments suivants </w:t>
      </w:r>
      <w:r w:rsidRPr="00AE21A9">
        <w:rPr>
          <w:rFonts w:ascii="Comic Sans MS" w:hAnsi="Comic Sans MS"/>
          <w:b/>
        </w:rPr>
        <w:t>=&gt; Maryline s’en charge</w:t>
      </w:r>
    </w:p>
    <w:p w:rsidR="00BA64D8" w:rsidRDefault="00BA64D8" w:rsidP="00BA64D8">
      <w:pPr>
        <w:pStyle w:val="Paragraphedeliste"/>
        <w:numPr>
          <w:ilvl w:val="1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goûter est organisé par l’APE</w:t>
      </w:r>
    </w:p>
    <w:p w:rsidR="00BA64D8" w:rsidRDefault="00BA64D8" w:rsidP="00BA64D8">
      <w:pPr>
        <w:pStyle w:val="Paragraphedeliste"/>
        <w:numPr>
          <w:ilvl w:val="1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 brioche est offerte par la mairie</w:t>
      </w:r>
    </w:p>
    <w:p w:rsidR="00BA64D8" w:rsidRPr="00BA64D8" w:rsidRDefault="00BA64D8" w:rsidP="00BA64D8">
      <w:pPr>
        <w:pStyle w:val="Paragraphedeliste"/>
        <w:numPr>
          <w:ilvl w:val="1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Il y a une page </w:t>
      </w:r>
      <w:proofErr w:type="spellStart"/>
      <w:r>
        <w:rPr>
          <w:rFonts w:ascii="Comic Sans MS" w:hAnsi="Comic Sans MS"/>
        </w:rPr>
        <w:t>Facebook</w:t>
      </w:r>
      <w:proofErr w:type="spellEnd"/>
      <w:r>
        <w:rPr>
          <w:rFonts w:ascii="Comic Sans MS" w:hAnsi="Comic Sans MS"/>
        </w:rPr>
        <w:t xml:space="preserve"> de l’APE !!!</w:t>
      </w:r>
    </w:p>
    <w:p w:rsidR="00B071F0" w:rsidRDefault="00B071F0" w:rsidP="002D2A8D">
      <w:pPr>
        <w:spacing w:after="0"/>
        <w:rPr>
          <w:rFonts w:ascii="Comic Sans MS" w:hAnsi="Comic Sans MS"/>
        </w:rPr>
      </w:pPr>
    </w:p>
    <w:p w:rsidR="002D2A8D" w:rsidRPr="002D2A8D" w:rsidRDefault="00BA64D8" w:rsidP="002D2A8D">
      <w:pPr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Préparation du Loto</w:t>
      </w:r>
    </w:p>
    <w:p w:rsidR="002D2A8D" w:rsidRDefault="002D2A8D" w:rsidP="002D2A8D">
      <w:pPr>
        <w:spacing w:after="0"/>
        <w:rPr>
          <w:rFonts w:ascii="Comic Sans MS" w:hAnsi="Comic Sans MS"/>
        </w:rPr>
      </w:pPr>
    </w:p>
    <w:p w:rsidR="002D2A8D" w:rsidRDefault="00BA64D8" w:rsidP="002D2A8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 2 événements à préparer pour le Loto : la tombola et le loto en lui-même.</w:t>
      </w:r>
    </w:p>
    <w:p w:rsidR="00BA64D8" w:rsidRDefault="00BA64D8" w:rsidP="002D2A8D">
      <w:pPr>
        <w:spacing w:after="0"/>
        <w:jc w:val="both"/>
        <w:rPr>
          <w:rFonts w:ascii="Comic Sans MS" w:hAnsi="Comic Sans MS"/>
        </w:rPr>
      </w:pPr>
    </w:p>
    <w:p w:rsidR="00BA64D8" w:rsidRPr="00BA64D8" w:rsidRDefault="00BA64D8" w:rsidP="00BA64D8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u w:val="single"/>
        </w:rPr>
      </w:pPr>
      <w:r w:rsidRPr="00BA64D8">
        <w:rPr>
          <w:rFonts w:ascii="Comic Sans MS" w:hAnsi="Comic Sans MS"/>
          <w:u w:val="single"/>
        </w:rPr>
        <w:t>La tombola :</w:t>
      </w:r>
    </w:p>
    <w:p w:rsidR="00AE21A9" w:rsidRDefault="00AE21A9" w:rsidP="00BA64D8">
      <w:pPr>
        <w:spacing w:after="0"/>
        <w:jc w:val="both"/>
        <w:rPr>
          <w:rFonts w:ascii="Comic Sans MS" w:hAnsi="Comic Sans MS"/>
        </w:rPr>
      </w:pPr>
    </w:p>
    <w:p w:rsidR="00BA64D8" w:rsidRDefault="00BA64D8" w:rsidP="00BA64D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Anne prépare les affichettes + souches à mettre dans les cahiers de l‘élémentaire pour lundi</w:t>
      </w:r>
    </w:p>
    <w:p w:rsidR="00AE21A9" w:rsidRDefault="00AE21A9" w:rsidP="00BA64D8">
      <w:pPr>
        <w:spacing w:after="0"/>
        <w:jc w:val="both"/>
        <w:rPr>
          <w:rFonts w:ascii="Comic Sans MS" w:hAnsi="Comic Sans MS"/>
        </w:rPr>
      </w:pPr>
    </w:p>
    <w:p w:rsidR="00BA64D8" w:rsidRDefault="00AE21A9" w:rsidP="00BA64D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L’année dernière, 4 paniers garnis ont été faits : 3 pour la tombola + 1 pour le Jour J (tirage au sort) =&gt; Magali avait fait les achats chez Super U pour un montant global de 76€</w:t>
      </w:r>
    </w:p>
    <w:p w:rsidR="00AE21A9" w:rsidRDefault="00AE21A9" w:rsidP="00BA64D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paniers garnis étaient composés de « produits du quotidien » : biscottes, haricots verts …</w:t>
      </w:r>
    </w:p>
    <w:p w:rsidR="00AE21A9" w:rsidRDefault="00AE21A9" w:rsidP="00AE21A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</w:rPr>
      </w:pPr>
      <w:r w:rsidRPr="00AE21A9">
        <w:rPr>
          <w:rFonts w:ascii="Comic Sans MS" w:hAnsi="Comic Sans MS"/>
          <w:b/>
        </w:rPr>
        <w:t xml:space="preserve">Il faudra créer </w:t>
      </w:r>
      <w:proofErr w:type="gramStart"/>
      <w:r w:rsidRPr="00AE21A9">
        <w:rPr>
          <w:rFonts w:ascii="Comic Sans MS" w:hAnsi="Comic Sans MS"/>
          <w:b/>
        </w:rPr>
        <w:t>les panier</w:t>
      </w:r>
      <w:proofErr w:type="gramEnd"/>
      <w:r w:rsidRPr="00AE21A9">
        <w:rPr>
          <w:rFonts w:ascii="Comic Sans MS" w:hAnsi="Comic Sans MS"/>
          <w:b/>
        </w:rPr>
        <w:t xml:space="preserve"> courant janvier </w:t>
      </w:r>
    </w:p>
    <w:p w:rsidR="00AE21A9" w:rsidRPr="00AE21A9" w:rsidRDefault="00AE21A9" w:rsidP="00AE21A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</w:t>
      </w:r>
      <w:r w:rsidRPr="00AE21A9">
        <w:rPr>
          <w:rFonts w:ascii="Comic Sans MS" w:hAnsi="Comic Sans MS"/>
          <w:b/>
        </w:rPr>
        <w:t>rouver des paniers vides à remplir !</w:t>
      </w:r>
    </w:p>
    <w:p w:rsidR="00AE21A9" w:rsidRDefault="00AE21A9" w:rsidP="00BA64D8">
      <w:pPr>
        <w:spacing w:after="0"/>
        <w:jc w:val="both"/>
        <w:rPr>
          <w:rFonts w:ascii="Comic Sans MS" w:hAnsi="Comic Sans MS"/>
        </w:rPr>
      </w:pPr>
    </w:p>
    <w:p w:rsidR="00AE21A9" w:rsidRDefault="00AE21A9" w:rsidP="00BA64D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 également le jour J un tirage au sort pour un jambon.</w:t>
      </w:r>
    </w:p>
    <w:p w:rsidR="00AE21A9" w:rsidRDefault="00AE21A9" w:rsidP="00BA64D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L’année dernière, le jambon a coûté environ 35€ </w:t>
      </w:r>
    </w:p>
    <w:p w:rsidR="00AE21A9" w:rsidRPr="00AE21A9" w:rsidRDefault="00AE21A9" w:rsidP="00AE21A9">
      <w:pPr>
        <w:pStyle w:val="Paragraphedeliste"/>
        <w:numPr>
          <w:ilvl w:val="0"/>
          <w:numId w:val="5"/>
        </w:numPr>
        <w:spacing w:after="0"/>
        <w:jc w:val="both"/>
        <w:rPr>
          <w:rFonts w:ascii="Comic Sans MS" w:hAnsi="Comic Sans MS"/>
          <w:b/>
        </w:rPr>
      </w:pPr>
      <w:r w:rsidRPr="00AE21A9">
        <w:rPr>
          <w:rFonts w:ascii="Comic Sans MS" w:hAnsi="Comic Sans MS"/>
          <w:b/>
        </w:rPr>
        <w:t>Acheter en janvier le jambon.</w:t>
      </w:r>
    </w:p>
    <w:p w:rsidR="00AE21A9" w:rsidRPr="00BA64D8" w:rsidRDefault="00AE21A9" w:rsidP="00BA64D8">
      <w:pPr>
        <w:spacing w:after="0"/>
        <w:jc w:val="both"/>
        <w:rPr>
          <w:rFonts w:ascii="Comic Sans MS" w:hAnsi="Comic Sans MS"/>
        </w:rPr>
      </w:pPr>
    </w:p>
    <w:p w:rsidR="00BA64D8" w:rsidRPr="00AE21A9" w:rsidRDefault="00AE21A9" w:rsidP="00AE21A9">
      <w:pPr>
        <w:pStyle w:val="Paragraphedeliste"/>
        <w:numPr>
          <w:ilvl w:val="0"/>
          <w:numId w:val="6"/>
        </w:numPr>
        <w:spacing w:after="0"/>
        <w:jc w:val="both"/>
        <w:rPr>
          <w:rFonts w:ascii="Comic Sans MS" w:hAnsi="Comic Sans MS"/>
          <w:u w:val="single"/>
        </w:rPr>
      </w:pPr>
      <w:r w:rsidRPr="00AE21A9">
        <w:rPr>
          <w:rFonts w:ascii="Comic Sans MS" w:hAnsi="Comic Sans MS"/>
          <w:u w:val="single"/>
        </w:rPr>
        <w:t>Le Loto</w:t>
      </w: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Chacun regarde autour de lui s’il connait quelqu’un capable de faire l’animateur pour a minima seconder Charles (qui ne sera pas là l’année prochaine)</w:t>
      </w: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Les commerçants ont été généreux: </w:t>
      </w: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Cf</w:t>
      </w:r>
      <w:proofErr w:type="spellEnd"/>
      <w:r>
        <w:rPr>
          <w:rFonts w:ascii="Comic Sans MS" w:hAnsi="Comic Sans MS"/>
        </w:rPr>
        <w:t xml:space="preserve"> fichier Excel joint avec l’ensemble des cadeaux obtenus</w:t>
      </w:r>
    </w:p>
    <w:p w:rsidR="00AE21A9" w:rsidRDefault="00465A67" w:rsidP="00AE21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object w:dxaOrig="1550" w:dyaOrig="991">
          <v:shape id="_x0000_i1026" type="#_x0000_t75" style="width:77.6pt;height:49.55pt" o:ole="">
            <v:imagedata r:id="rId7" o:title=""/>
          </v:shape>
          <o:OLEObject Type="Embed" ProgID="Excel.Sheet.12" ShapeID="_x0000_i1026" DrawAspect="Icon" ObjectID="_1479719395" r:id="rId8"/>
        </w:object>
      </w:r>
    </w:p>
    <w:p w:rsidR="00465A67" w:rsidRDefault="00465A67" w:rsidP="00465A6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 fichier est à compléter / remplir par chaque personne ayant obtenu des réponses et à renvoyer a minima à Alain + mail Ape + Anne (pour les sous…).</w:t>
      </w: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</w:p>
    <w:p w:rsidR="00465A67" w:rsidRDefault="00465A67" w:rsidP="00AE21A9">
      <w:pPr>
        <w:spacing w:after="0"/>
        <w:jc w:val="both"/>
        <w:rPr>
          <w:rFonts w:ascii="Comic Sans MS" w:hAnsi="Comic Sans MS"/>
        </w:rPr>
      </w:pP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Alain a commencé à préparer les tirages et pense qu’on peut avoir des « gros lots » intéressants du type : ordinateur portable / tablette tactile 10 pouces / machine à glace / casque </w:t>
      </w:r>
      <w:proofErr w:type="spellStart"/>
      <w:r>
        <w:rPr>
          <w:rFonts w:ascii="Comic Sans MS" w:hAnsi="Comic Sans MS"/>
        </w:rPr>
        <w:t>BlueTooth</w:t>
      </w:r>
      <w:proofErr w:type="spellEnd"/>
      <w:r>
        <w:rPr>
          <w:rFonts w:ascii="Comic Sans MS" w:hAnsi="Comic Sans MS"/>
        </w:rPr>
        <w:t xml:space="preserve"> pour les enfants / console … en particulier grâce aux nombreux lots offerts par les commerçants.</w:t>
      </w: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</w:p>
    <w:p w:rsidR="006B69A2" w:rsidRDefault="006B69A2" w:rsidP="00AE21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Penser à passer chez </w:t>
      </w:r>
      <w:proofErr w:type="spellStart"/>
      <w:r>
        <w:rPr>
          <w:rFonts w:ascii="Comic Sans MS" w:hAnsi="Comic Sans MS"/>
        </w:rPr>
        <w:t>Noz</w:t>
      </w:r>
      <w:proofErr w:type="spellEnd"/>
      <w:r>
        <w:rPr>
          <w:rFonts w:ascii="Comic Sans MS" w:hAnsi="Comic Sans MS"/>
        </w:rPr>
        <w:t xml:space="preserve"> qui fait actuellement des offres sur les BD, acheter des bouteill</w:t>
      </w:r>
      <w:r w:rsidR="00E65C83">
        <w:rPr>
          <w:rFonts w:ascii="Comic Sans MS" w:hAnsi="Comic Sans MS"/>
        </w:rPr>
        <w:t>e</w:t>
      </w:r>
      <w:r>
        <w:rPr>
          <w:rFonts w:ascii="Comic Sans MS" w:hAnsi="Comic Sans MS"/>
        </w:rPr>
        <w:t>s de vin ou de cidre en lot de consolation</w:t>
      </w:r>
    </w:p>
    <w:p w:rsidR="006B69A2" w:rsidRDefault="006B69A2" w:rsidP="00AE21A9">
      <w:pPr>
        <w:spacing w:after="0"/>
        <w:jc w:val="both"/>
        <w:rPr>
          <w:rFonts w:ascii="Comic Sans MS" w:hAnsi="Comic Sans MS"/>
        </w:rPr>
      </w:pP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faut se rapprocher de l’Associations des Ainés de </w:t>
      </w:r>
      <w:proofErr w:type="spellStart"/>
      <w:r>
        <w:rPr>
          <w:rFonts w:ascii="Comic Sans MS" w:hAnsi="Comic Sans MS"/>
        </w:rPr>
        <w:t>Coulon</w:t>
      </w:r>
      <w:proofErr w:type="spellEnd"/>
      <w:r>
        <w:rPr>
          <w:rFonts w:ascii="Comic Sans MS" w:hAnsi="Comic Sans MS"/>
        </w:rPr>
        <w:t xml:space="preserve"> pour obtenir le matériel : boules + cartons + n°</w:t>
      </w:r>
    </w:p>
    <w:p w:rsidR="00AE21A9" w:rsidRDefault="00AE21A9" w:rsidP="00AE21A9">
      <w:pPr>
        <w:spacing w:after="0"/>
        <w:jc w:val="both"/>
        <w:rPr>
          <w:rFonts w:ascii="Comic Sans MS" w:hAnsi="Comic Sans MS"/>
        </w:rPr>
      </w:pPr>
    </w:p>
    <w:p w:rsidR="00E65C83" w:rsidRPr="00E65C83" w:rsidRDefault="00E65C83" w:rsidP="00AE21A9">
      <w:pPr>
        <w:spacing w:after="0"/>
        <w:jc w:val="both"/>
        <w:rPr>
          <w:rFonts w:ascii="Comic Sans MS" w:hAnsi="Comic Sans MS"/>
          <w:b/>
        </w:rPr>
      </w:pPr>
      <w:r w:rsidRPr="00E65C83">
        <w:rPr>
          <w:rFonts w:ascii="Comic Sans MS" w:hAnsi="Comic Sans MS"/>
          <w:b/>
        </w:rPr>
        <w:t>Passez de bonnes fêtes !</w:t>
      </w:r>
    </w:p>
    <w:p w:rsidR="00B57D8F" w:rsidRDefault="00B57D8F" w:rsidP="00B57D8F">
      <w:pPr>
        <w:spacing w:after="0"/>
        <w:jc w:val="both"/>
        <w:rPr>
          <w:rFonts w:ascii="Comic Sans MS" w:hAnsi="Comic Sans MS"/>
        </w:rPr>
      </w:pPr>
    </w:p>
    <w:p w:rsidR="00B57D8F" w:rsidRPr="00B57D8F" w:rsidRDefault="00B57D8F" w:rsidP="00B5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</w:rPr>
      </w:pPr>
      <w:r w:rsidRPr="00B57D8F">
        <w:rPr>
          <w:rFonts w:ascii="Comic Sans MS" w:hAnsi="Comic Sans MS"/>
          <w:b/>
        </w:rPr>
        <w:t xml:space="preserve">Le prochain CA aura lieu le </w:t>
      </w:r>
      <w:r w:rsidR="006B69A2">
        <w:rPr>
          <w:rFonts w:ascii="Comic Sans MS" w:hAnsi="Comic Sans MS"/>
          <w:b/>
        </w:rPr>
        <w:t>jeu</w:t>
      </w:r>
      <w:r w:rsidRPr="00B57D8F">
        <w:rPr>
          <w:rFonts w:ascii="Comic Sans MS" w:hAnsi="Comic Sans MS"/>
          <w:b/>
        </w:rPr>
        <w:t xml:space="preserve">di </w:t>
      </w:r>
      <w:r w:rsidR="006B69A2">
        <w:rPr>
          <w:rFonts w:ascii="Comic Sans MS" w:hAnsi="Comic Sans MS"/>
          <w:b/>
        </w:rPr>
        <w:t>8 janvier 2015</w:t>
      </w:r>
      <w:r w:rsidRPr="00B57D8F">
        <w:rPr>
          <w:rFonts w:ascii="Comic Sans MS" w:hAnsi="Comic Sans MS"/>
          <w:b/>
        </w:rPr>
        <w:t xml:space="preserve"> à 20h30</w:t>
      </w:r>
      <w:r>
        <w:rPr>
          <w:rFonts w:ascii="Comic Sans MS" w:hAnsi="Comic Sans MS"/>
          <w:b/>
        </w:rPr>
        <w:t>, salle du caté</w:t>
      </w:r>
    </w:p>
    <w:p w:rsidR="006B69A2" w:rsidRDefault="006B69A2" w:rsidP="00E33AE6">
      <w:pPr>
        <w:spacing w:after="0"/>
        <w:jc w:val="both"/>
        <w:rPr>
          <w:rFonts w:ascii="Comic Sans MS" w:hAnsi="Comic Sans MS"/>
        </w:rPr>
      </w:pPr>
    </w:p>
    <w:p w:rsidR="00E33AE6" w:rsidRDefault="00B57D8F" w:rsidP="00E33AE6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Ordre du jour :</w:t>
      </w:r>
    </w:p>
    <w:p w:rsidR="00B57D8F" w:rsidRDefault="00B57D8F" w:rsidP="006B69A2">
      <w:pPr>
        <w:numPr>
          <w:ilvl w:val="0"/>
          <w:numId w:val="3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Finalisation </w:t>
      </w:r>
      <w:r w:rsidR="006B69A2">
        <w:rPr>
          <w:rFonts w:ascii="Comic Sans MS" w:hAnsi="Comic Sans MS"/>
        </w:rPr>
        <w:t>du Loto</w:t>
      </w:r>
    </w:p>
    <w:p w:rsidR="006B69A2" w:rsidRDefault="006B69A2" w:rsidP="006B69A2">
      <w:pPr>
        <w:numPr>
          <w:ilvl w:val="0"/>
          <w:numId w:val="3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Point sur le Carnaval</w:t>
      </w:r>
    </w:p>
    <w:p w:rsidR="00B57D8F" w:rsidRPr="00E33AE6" w:rsidRDefault="00B57D8F" w:rsidP="00B57D8F">
      <w:pPr>
        <w:numPr>
          <w:ilvl w:val="0"/>
          <w:numId w:val="3"/>
        </w:num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Questions diverses</w:t>
      </w:r>
    </w:p>
    <w:sectPr w:rsidR="00B57D8F" w:rsidRPr="00E33AE6" w:rsidSect="00CA4C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08C"/>
    <w:multiLevelType w:val="hybridMultilevel"/>
    <w:tmpl w:val="846809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8FF"/>
    <w:multiLevelType w:val="hybridMultilevel"/>
    <w:tmpl w:val="3BC66916"/>
    <w:lvl w:ilvl="0" w:tplc="BFC0AA28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EFB"/>
    <w:multiLevelType w:val="hybridMultilevel"/>
    <w:tmpl w:val="E3C21F6E"/>
    <w:lvl w:ilvl="0" w:tplc="BBAADB9E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A4E00"/>
    <w:multiLevelType w:val="hybridMultilevel"/>
    <w:tmpl w:val="B31E19CA"/>
    <w:lvl w:ilvl="0" w:tplc="7FC42780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E764BF"/>
    <w:multiLevelType w:val="hybridMultilevel"/>
    <w:tmpl w:val="7A5ED9CE"/>
    <w:lvl w:ilvl="0" w:tplc="7FC42780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208AF"/>
    <w:multiLevelType w:val="hybridMultilevel"/>
    <w:tmpl w:val="57327748"/>
    <w:lvl w:ilvl="0" w:tplc="4CC0DB0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4C96"/>
    <w:rsid w:val="00184DB6"/>
    <w:rsid w:val="00205117"/>
    <w:rsid w:val="002D2A8D"/>
    <w:rsid w:val="00414387"/>
    <w:rsid w:val="004176CC"/>
    <w:rsid w:val="00465A67"/>
    <w:rsid w:val="004B1854"/>
    <w:rsid w:val="00591720"/>
    <w:rsid w:val="006133F3"/>
    <w:rsid w:val="006B69A2"/>
    <w:rsid w:val="007558DD"/>
    <w:rsid w:val="00AA750E"/>
    <w:rsid w:val="00AE21A9"/>
    <w:rsid w:val="00B071F0"/>
    <w:rsid w:val="00B57D8F"/>
    <w:rsid w:val="00BA64D8"/>
    <w:rsid w:val="00C030B1"/>
    <w:rsid w:val="00CA4C96"/>
    <w:rsid w:val="00D43A90"/>
    <w:rsid w:val="00DC71AF"/>
    <w:rsid w:val="00E33AE6"/>
    <w:rsid w:val="00E65C83"/>
    <w:rsid w:val="00EC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MACIF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S27761</cp:lastModifiedBy>
  <cp:revision>11</cp:revision>
  <dcterms:created xsi:type="dcterms:W3CDTF">2014-12-10T10:09:00Z</dcterms:created>
  <dcterms:modified xsi:type="dcterms:W3CDTF">2014-12-10T11:23:00Z</dcterms:modified>
</cp:coreProperties>
</file>